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A21B">
      <w:pPr>
        <w:pStyle w:val="4"/>
        <w:spacing w:before="75" w:beforeAutospacing="0" w:after="75" w:afterAutospacing="0" w:line="360" w:lineRule="auto"/>
        <w:jc w:val="center"/>
        <w:rPr>
          <w:rStyle w:val="8"/>
          <w:rFonts w:ascii="Arial" w:hAnsi="Arial" w:cs="Arial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中通客车高速测试台和环保检测台维修保养项目</w:t>
      </w:r>
      <w:r>
        <w:rPr>
          <w:rStyle w:val="8"/>
          <w:rFonts w:hint="eastAsia" w:ascii="Arial" w:hAnsi="Arial" w:cs="Arial"/>
          <w:color w:val="000000"/>
          <w:sz w:val="30"/>
          <w:szCs w:val="30"/>
        </w:rPr>
        <w:t>招标需求公告</w:t>
      </w:r>
    </w:p>
    <w:p w14:paraId="373B8AFD">
      <w:pPr>
        <w:pStyle w:val="4"/>
        <w:numPr>
          <w:ilvl w:val="0"/>
          <w:numId w:val="1"/>
        </w:numPr>
        <w:spacing w:before="75" w:beforeAutospacing="0" w:after="75" w:afterAutospacing="0" w:line="360" w:lineRule="auto"/>
        <w:rPr>
          <w:rFonts w:hint="eastAsia" w:ascii="Arial" w:hAnsi="Arial" w:cs="Arial"/>
          <w:color w:val="000000"/>
        </w:rPr>
      </w:pPr>
      <w:r>
        <w:rPr>
          <w:rStyle w:val="8"/>
          <w:rFonts w:hint="eastAsia"/>
        </w:rPr>
        <w:t>招标项目：</w:t>
      </w:r>
      <w:r>
        <w:rPr>
          <w:rFonts w:hint="eastAsia" w:ascii="Arial" w:hAnsi="Arial" w:cs="Arial"/>
          <w:color w:val="000000"/>
        </w:rPr>
        <w:t>高速测试台和环保检测台维修保养项目</w:t>
      </w:r>
    </w:p>
    <w:p w14:paraId="274A1CE1">
      <w:pPr>
        <w:pStyle w:val="4"/>
        <w:numPr>
          <w:ilvl w:val="0"/>
          <w:numId w:val="1"/>
        </w:numPr>
        <w:spacing w:before="75" w:beforeAutospacing="0" w:after="75" w:afterAutospacing="0" w:line="360" w:lineRule="auto"/>
        <w:rPr>
          <w:rFonts w:hint="eastAsia"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招标项目内容</w:t>
      </w:r>
      <w:r>
        <w:rPr>
          <w:rFonts w:hint="eastAsia" w:ascii="Arial" w:hAnsi="Arial" w:cs="Arial"/>
          <w:color w:val="000000"/>
        </w:rPr>
        <w:t>高速测试台和环保检测台维修保养项目</w:t>
      </w:r>
    </w:p>
    <w:p w14:paraId="73F5DD17">
      <w:pPr>
        <w:pStyle w:val="4"/>
        <w:spacing w:before="75" w:beforeAutospacing="0" w:after="75" w:afterAutospacing="0" w:line="360" w:lineRule="auto"/>
        <w:rPr>
          <w:rStyle w:val="8"/>
          <w:rFonts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三、获取招标文件时间</w:t>
      </w:r>
    </w:p>
    <w:p w14:paraId="1D820808">
      <w:pPr>
        <w:pStyle w:val="4"/>
        <w:spacing w:before="75" w:beforeAutospacing="0" w:after="75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招标文件领取方式见第八</w:t>
      </w:r>
      <w:r>
        <w:rPr>
          <w:rFonts w:ascii="Arial" w:hAnsi="Arial" w:cs="Arial"/>
          <w:color w:val="000000"/>
        </w:rPr>
        <w:t>条</w:t>
      </w:r>
      <w:r>
        <w:rPr>
          <w:rFonts w:hint="eastAsia" w:ascii="Arial" w:hAnsi="Arial" w:cs="Arial"/>
          <w:color w:val="000000"/>
        </w:rPr>
        <w:t>。</w:t>
      </w:r>
    </w:p>
    <w:p w14:paraId="680FA64D">
      <w:pPr>
        <w:pStyle w:val="4"/>
        <w:spacing w:before="75" w:beforeAutospacing="0" w:after="75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四、开标时间、地点</w:t>
      </w:r>
    </w:p>
    <w:p w14:paraId="65782DD7">
      <w:pPr>
        <w:pStyle w:val="4"/>
        <w:spacing w:before="75" w:beforeAutospacing="0" w:after="75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val="en-US" w:eastAsia="zh-CN"/>
        </w:rPr>
        <w:t>开标时间</w:t>
      </w:r>
      <w:r>
        <w:rPr>
          <w:rFonts w:hint="eastAsia" w:asciiTheme="minorEastAsia" w:hAnsiTheme="minorEastAsia" w:eastAsiaTheme="minorEastAsia"/>
          <w:sz w:val="24"/>
          <w:highlight w:val="yellow"/>
        </w:rPr>
        <w:t>202</w:t>
      </w: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highlight w:val="yellow"/>
        </w:rPr>
        <w:t>年</w:t>
      </w: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highlight w:val="yellow"/>
        </w:rPr>
        <w:t>月</w:t>
      </w: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  <w:highlight w:val="yellow"/>
        </w:rPr>
        <w:t>日（周</w:t>
      </w: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4"/>
          <w:highlight w:val="yellow"/>
        </w:rPr>
        <w:t>）上午</w:t>
      </w:r>
      <w:r>
        <w:rPr>
          <w:rFonts w:hint="eastAsia" w:asciiTheme="minorEastAsia" w:hAnsiTheme="minorEastAsia" w:eastAsiaTheme="minorEastAsia"/>
          <w:sz w:val="24"/>
          <w:highlight w:val="yellow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highlight w:val="yellow"/>
        </w:rPr>
        <w:t>点</w:t>
      </w:r>
      <w:r>
        <w:rPr>
          <w:rFonts w:hint="eastAsia" w:asciiTheme="minorEastAsia" w:hAnsiTheme="minorEastAsia" w:eastAsiaTheme="minorEastAsia"/>
          <w:sz w:val="24"/>
          <w:highlight w:val="yellow"/>
          <w:lang w:eastAsia="zh-CN"/>
        </w:rPr>
        <w:t>。</w:t>
      </w:r>
      <w:r>
        <w:rPr>
          <w:rFonts w:hint="eastAsia" w:ascii="Arial" w:hAnsi="Arial" w:cs="Arial"/>
          <w:color w:val="000000"/>
        </w:rPr>
        <w:t>地点：聊城市东昌府区经济技术开发区黄河路2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号中通客车</w:t>
      </w:r>
    </w:p>
    <w:p w14:paraId="0772240E">
      <w:pPr>
        <w:pStyle w:val="4"/>
        <w:spacing w:before="75" w:beforeAutospacing="0" w:after="75" w:afterAutospacing="0" w:line="360" w:lineRule="auto"/>
        <w:rPr>
          <w:rStyle w:val="8"/>
          <w:rFonts w:ascii="Arial" w:hAnsi="Arial" w:cs="Arial"/>
          <w:b w:val="0"/>
          <w:bCs w:val="0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五、资质要求</w:t>
      </w:r>
      <w:r>
        <w:rPr>
          <w:rStyle w:val="8"/>
          <w:rFonts w:hint="eastAsia" w:ascii="Arial" w:hAnsi="Arial" w:cs="Arial"/>
          <w:b w:val="0"/>
          <w:bCs w:val="0"/>
          <w:color w:val="000000"/>
        </w:rPr>
        <w:tab/>
      </w:r>
    </w:p>
    <w:p w14:paraId="75B8BBF6">
      <w:pPr>
        <w:pStyle w:val="4"/>
        <w:spacing w:before="75" w:beforeAutospacing="0" w:after="75" w:afterAutospacing="0" w:line="360" w:lineRule="auto"/>
        <w:ind w:left="479" w:leftChars="228"/>
      </w:pPr>
      <w:r>
        <w:rPr>
          <w:rFonts w:hint="eastAsia" w:ascii="Arial" w:hAnsi="Arial" w:cs="Arial"/>
          <w:color w:val="000000"/>
        </w:rPr>
        <w:t>1</w:t>
      </w:r>
      <w:r>
        <w:rPr>
          <w:rFonts w:hint="eastAsia"/>
        </w:rPr>
        <w:t>、</w:t>
      </w:r>
      <w:r>
        <w:rPr>
          <w:rFonts w:hint="eastAsia" w:ascii="Arial" w:hAnsi="Arial" w:cs="Arial"/>
          <w:color w:val="000000"/>
        </w:rPr>
        <w:t>具有</w:t>
      </w:r>
      <w:r>
        <w:rPr>
          <w:rFonts w:hint="eastAsia" w:ascii="Arial" w:hAnsi="Arial" w:cs="Arial"/>
          <w:color w:val="000000"/>
          <w:lang w:val="en-US" w:eastAsia="zh-CN"/>
        </w:rPr>
        <w:t>整车检测线系统安装、制造、销售、维修等</w:t>
      </w:r>
      <w:r>
        <w:rPr>
          <w:rFonts w:hint="eastAsia" w:ascii="Arial" w:hAnsi="Arial" w:cs="Arial"/>
          <w:color w:val="000000"/>
        </w:rPr>
        <w:t>资质，独立法人。</w:t>
      </w:r>
      <w:r>
        <w:rPr>
          <w:rFonts w:hint="eastAsia" w:ascii="Arial" w:hAnsi="Arial" w:cs="Arial"/>
          <w:color w:val="000000"/>
        </w:rPr>
        <w:br w:type="textWrapping"/>
      </w:r>
      <w:r>
        <w:rPr>
          <w:rFonts w:hint="eastAsia" w:ascii="Arial" w:hAnsi="Arial" w:cs="Arial"/>
          <w:color w:val="000000"/>
        </w:rPr>
        <w:t>2</w:t>
      </w:r>
      <w:r>
        <w:rPr>
          <w:rFonts w:hint="eastAsia"/>
        </w:rPr>
        <w:t>、</w:t>
      </w:r>
      <w:r>
        <w:rPr>
          <w:rFonts w:hint="eastAsia" w:ascii="Arial" w:hAnsi="Arial" w:cs="Arial"/>
          <w:color w:val="000000"/>
        </w:rPr>
        <w:t>未入重</w:t>
      </w:r>
      <w:r>
        <w:rPr>
          <w:rFonts w:hint="eastAsia" w:ascii="Arial" w:hAnsi="Arial" w:cs="Arial"/>
          <w:color w:val="000000"/>
          <w:lang w:val="en-US" w:eastAsia="zh-CN"/>
        </w:rPr>
        <w:t>工</w:t>
      </w:r>
      <w:r>
        <w:rPr>
          <w:rFonts w:hint="eastAsia" w:ascii="Arial" w:hAnsi="Arial" w:cs="Arial"/>
          <w:color w:val="000000"/>
        </w:rPr>
        <w:t>集团黑名单。</w:t>
      </w:r>
    </w:p>
    <w:p w14:paraId="588A8834">
      <w:pPr>
        <w:pStyle w:val="4"/>
        <w:spacing w:before="75" w:beforeAutospacing="0" w:after="75" w:afterAutospacing="0" w:line="360" w:lineRule="auto"/>
        <w:ind w:firstLine="480" w:firstLineChars="200"/>
      </w:pPr>
      <w:r>
        <w:rPr>
          <w:rFonts w:hint="eastAsia"/>
        </w:rPr>
        <w:t>3、可以接受电子承兑</w:t>
      </w:r>
    </w:p>
    <w:p w14:paraId="3AB8F34B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六、招标人：</w:t>
      </w:r>
      <w:r>
        <w:rPr>
          <w:rFonts w:hint="eastAsia" w:ascii="Arial" w:hAnsi="Arial" w:cs="Arial"/>
          <w:color w:val="000000"/>
        </w:rPr>
        <w:t>中通客车股份有限公司</w:t>
      </w:r>
    </w:p>
    <w:p w14:paraId="72C8A2BC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七、招标地址：</w:t>
      </w:r>
      <w:r>
        <w:rPr>
          <w:rFonts w:hint="eastAsia" w:ascii="Arial" w:hAnsi="Arial" w:cs="Arial"/>
          <w:color w:val="000000"/>
        </w:rPr>
        <w:t>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</w:t>
      </w:r>
    </w:p>
    <w:p w14:paraId="2BCC5E84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八、</w:t>
      </w:r>
      <w:r>
        <w:rPr>
          <w:rStyle w:val="8"/>
          <w:rFonts w:ascii="Arial" w:hAnsi="Arial" w:cs="Arial"/>
          <w:color w:val="000000"/>
        </w:rPr>
        <w:t>联系人</w:t>
      </w:r>
      <w:r>
        <w:rPr>
          <w:rStyle w:val="8"/>
          <w:rFonts w:hint="eastAsia" w:ascii="Arial" w:hAnsi="Arial" w:cs="Arial"/>
          <w:color w:val="000000"/>
        </w:rPr>
        <w:t>及联系方式</w:t>
      </w:r>
      <w:r>
        <w:rPr>
          <w:rStyle w:val="8"/>
          <w:rFonts w:ascii="Arial" w:hAnsi="Arial" w:cs="Arial"/>
          <w:color w:val="000000"/>
        </w:rPr>
        <w:t>：</w:t>
      </w:r>
      <w:r>
        <w:rPr>
          <w:rFonts w:hint="eastAsia" w:ascii="Arial" w:hAnsi="Arial" w:cs="Arial"/>
          <w:color w:val="000000"/>
        </w:rPr>
        <w:t>刁国栋</w:t>
      </w:r>
      <w:r>
        <w:rPr>
          <w:rFonts w:hint="eastAsia"/>
        </w:rPr>
        <w:t>0635-8322162</w:t>
      </w:r>
    </w:p>
    <w:p w14:paraId="16D58E15">
      <w:pPr>
        <w:pStyle w:val="4"/>
        <w:spacing w:before="75" w:beforeAutospacing="0" w:after="75" w:afterAutospacing="0" w:line="360" w:lineRule="auto"/>
        <w:ind w:left="0" w:leftChars="0" w:firstLine="638" w:firstLineChars="266"/>
        <w:rPr>
          <w:rFonts w:hint="eastAsia"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邮箱：sbnyztb@zhongtong.com</w:t>
      </w:r>
    </w:p>
    <w:p w14:paraId="1B1C021D">
      <w:pPr>
        <w:pStyle w:val="4"/>
        <w:numPr>
          <w:ilvl w:val="0"/>
          <w:numId w:val="2"/>
        </w:numPr>
        <w:spacing w:before="75" w:beforeAutospacing="0" w:after="75" w:afterAutospacing="0" w:line="360" w:lineRule="auto"/>
        <w:ind w:left="0" w:leftChars="0" w:firstLine="0" w:firstLineChars="0"/>
        <w:rPr>
          <w:rFonts w:ascii="Arial" w:hAnsi="Arial" w:cs="Arial"/>
          <w:b/>
          <w:bCs/>
          <w:color w:val="000000"/>
        </w:rPr>
      </w:pPr>
      <w:r>
        <w:rPr>
          <w:rFonts w:hint="eastAsia" w:ascii="Arial" w:hAnsi="Arial" w:cs="Arial"/>
          <w:color w:val="000000"/>
        </w:rPr>
        <w:t>招标文件</w:t>
      </w:r>
      <w:r>
        <w:rPr>
          <w:rFonts w:ascii="Arial" w:hAnsi="Arial" w:cs="Arial"/>
          <w:color w:val="000000"/>
        </w:rPr>
        <w:t>需发至邮箱，截止期前报名有效</w:t>
      </w:r>
      <w:r>
        <w:rPr>
          <w:rFonts w:hint="eastAsia" w:ascii="Arial" w:hAnsi="Arial" w:cs="Arial"/>
          <w:color w:val="000000"/>
        </w:rPr>
        <w:t>。</w:t>
      </w:r>
    </w:p>
    <w:p w14:paraId="3CB38267">
      <w:pPr>
        <w:pStyle w:val="4"/>
        <w:spacing w:before="75" w:beforeAutospacing="0" w:after="75" w:afterAutospacing="0" w:line="360" w:lineRule="auto"/>
        <w:ind w:left="0" w:leftChars="0" w:firstLine="638" w:firstLineChars="266"/>
        <w:rPr>
          <w:rFonts w:hint="eastAsia"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投标方需要在开标前</w:t>
      </w:r>
      <w:r>
        <w:rPr>
          <w:rFonts w:hint="eastAsia" w:ascii="Arial" w:hAnsi="Arial" w:cs="Arial"/>
          <w:color w:val="000000"/>
          <w:lang w:val="en-US" w:eastAsia="zh-CN"/>
        </w:rPr>
        <w:t>3</w:t>
      </w:r>
      <w:r>
        <w:rPr>
          <w:rFonts w:hint="eastAsia" w:ascii="Arial" w:hAnsi="Arial" w:cs="Arial"/>
          <w:color w:val="000000"/>
        </w:rPr>
        <w:t>天交投标保证金</w:t>
      </w:r>
      <w:r>
        <w:rPr>
          <w:rFonts w:hint="eastAsia" w:ascii="Arial" w:hAnsi="Arial" w:cs="Arial"/>
          <w:color w:val="000000"/>
          <w:lang w:val="en-US" w:eastAsia="zh-CN"/>
        </w:rPr>
        <w:t>20</w:t>
      </w:r>
      <w:r>
        <w:rPr>
          <w:rFonts w:ascii="Arial" w:hAnsi="Arial" w:cs="Arial"/>
          <w:color w:val="000000"/>
        </w:rPr>
        <w:t>0</w:t>
      </w:r>
      <w:r>
        <w:rPr>
          <w:rFonts w:hint="eastAsia" w:ascii="Arial" w:hAnsi="Arial" w:cs="Arial"/>
          <w:color w:val="000000"/>
        </w:rPr>
        <w:t>元到公司指定账户：</w:t>
      </w:r>
      <w:r>
        <w:rPr>
          <w:rFonts w:hint="eastAsia"/>
        </w:rPr>
        <w:t>中国工商银行聊城振兴路支行1611002309022106210，投标保证金于项目开标后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天内无息退回</w:t>
      </w:r>
      <w:r>
        <w:rPr>
          <w:rFonts w:hint="eastAsia" w:ascii="Arial" w:hAnsi="Arial" w:cs="Arial"/>
          <w:color w:val="000000"/>
        </w:rPr>
        <w:t>。</w:t>
      </w:r>
    </w:p>
    <w:p w14:paraId="63055FBC">
      <w:pPr>
        <w:pStyle w:val="4"/>
        <w:spacing w:before="75" w:beforeAutospacing="0" w:after="75" w:afterAutospacing="0" w:line="360" w:lineRule="auto"/>
        <w:ind w:left="0" w:leftChars="0" w:firstLine="638" w:firstLineChars="266"/>
        <w:rPr>
          <w:rFonts w:hint="default" w:ascii="Arial" w:hAnsi="Arial" w:eastAsia="宋体" w:cs="Arial"/>
          <w:color w:val="000000"/>
          <w:highlight w:val="yellow"/>
          <w:lang w:val="en-US" w:eastAsia="zh-CN"/>
        </w:rPr>
      </w:pPr>
      <w:r>
        <w:rPr>
          <w:rFonts w:hint="eastAsia" w:ascii="Arial" w:hAnsi="Arial" w:cs="Arial"/>
          <w:color w:val="000000"/>
          <w:highlight w:val="yellow"/>
          <w:lang w:val="en-US" w:eastAsia="zh-CN"/>
        </w:rPr>
        <w:t>将</w:t>
      </w:r>
      <w:r>
        <w:rPr>
          <w:rFonts w:hint="eastAsia" w:ascii="Arial" w:hAnsi="Arial" w:cs="Arial"/>
          <w:color w:val="000000"/>
          <w:highlight w:val="yellow"/>
        </w:rPr>
        <w:t>询价函发送到指定邮箱sbnyztb@zhongtong.com</w:t>
      </w:r>
      <w:r>
        <w:rPr>
          <w:rFonts w:hint="eastAsia" w:ascii="Arial" w:hAnsi="Arial" w:cs="Arial"/>
          <w:color w:val="000000"/>
          <w:highlight w:val="yellow"/>
          <w:lang w:val="en-US" w:eastAsia="zh-CN"/>
        </w:rPr>
        <w:t>中，将汇款截图发送到邮箱ztdiaoguodong@163.com</w:t>
      </w:r>
      <w:bookmarkStart w:id="2" w:name="_GoBack"/>
      <w:bookmarkEnd w:id="2"/>
    </w:p>
    <w:p w14:paraId="4D53D8AB">
      <w:pPr>
        <w:pStyle w:val="4"/>
        <w:numPr>
          <w:numId w:val="0"/>
        </w:numPr>
        <w:spacing w:before="75" w:beforeAutospacing="0" w:after="75" w:afterAutospacing="0" w:line="360" w:lineRule="auto"/>
        <w:ind w:left="0" w:leftChars="0" w:firstLine="638" w:firstLineChars="266"/>
        <w:rPr>
          <w:rFonts w:hint="eastAsia" w:ascii="Arial" w:hAnsi="Arial" w:eastAsia="宋体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附件：</w:t>
      </w:r>
    </w:p>
    <w:p w14:paraId="527BFA7C">
      <w:pPr>
        <w:pStyle w:val="4"/>
        <w:spacing w:before="75" w:beforeAutospacing="0" w:after="75" w:afterAutospacing="0" w:line="360" w:lineRule="auto"/>
        <w:rPr>
          <w:rStyle w:val="8"/>
          <w:rFonts w:ascii="Arial" w:hAnsi="Arial" w:cs="Arial"/>
          <w:color w:val="000000"/>
        </w:rPr>
      </w:pPr>
      <w:bookmarkStart w:id="0" w:name="_MON_1780214334"/>
      <w:bookmarkEnd w:id="0"/>
      <w:bookmarkStart w:id="1" w:name="_MON_1780214867"/>
      <w:bookmarkEnd w:id="1"/>
      <w:r>
        <w:rPr>
          <w:rStyle w:val="8"/>
          <w:rFonts w:hint="eastAsia"/>
          <w:lang w:val="en-US" w:eastAsia="zh-CN"/>
        </w:rPr>
        <w:pict>
          <v:shape id="_x0000_s1027" o:spid="_x0000_s1027" o:spt="75" type="#_x0000_t75" style="position:absolute;left:0pt;margin-left:180.25pt;margin-top:3pt;height:66pt;width:72.75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Word.Document.12" ShapeID="_x0000_s1027" DrawAspect="Icon" ObjectID="_1468075725" r:id="rId4">
            <o:LockedField>false</o:LockedField>
          </o:OLEObject>
        </w:pict>
      </w:r>
      <w:r>
        <w:rPr>
          <w:rStyle w:val="8"/>
          <w:rFonts w:hint="eastAsia"/>
          <w:lang w:val="en-US" w:eastAsia="zh-CN"/>
        </w:rPr>
        <w:t xml:space="preserve">            </w:t>
      </w:r>
      <w:r>
        <w:rPr>
          <w:rStyle w:val="8"/>
          <w:rFonts w:hint="eastAsia"/>
          <w:lang w:val="en-US" w:eastAsia="zh-CN"/>
        </w:rPr>
        <w:pict>
          <v:shape id="_x0000_s1026" o:spid="_x0000_s1026" o:spt="75" type="#_x0000_t75" style="position:absolute;left:0pt;margin-left:72.25pt;margin-top:6pt;height:66pt;width:72.7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  <o:OLEObject Type="Embed" ProgID="Word.Document.8" ShapeID="_x0000_s1026" DrawAspect="Icon" ObjectID="_1468075726" r:id="rId6">
            <o:LockedField>false</o:LockedField>
          </o:OLEObject>
        </w:pict>
      </w:r>
    </w:p>
    <w:sectPr>
      <w:pgSz w:w="11906" w:h="16838"/>
      <w:pgMar w:top="1134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00BEB"/>
    <w:multiLevelType w:val="singleLevel"/>
    <w:tmpl w:val="FAE00BE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B11170"/>
    <w:multiLevelType w:val="singleLevel"/>
    <w:tmpl w:val="13B111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E2MmEwZDcyYmZlNGNkYTU1ZjY3M2U3MWFkNzA1OTgifQ=="/>
    <w:docVar w:name="KSO_WPS_MARK_KEY" w:val="edc93582-6e3c-4728-8fc9-68193d8c682b"/>
  </w:docVars>
  <w:rsids>
    <w:rsidRoot w:val="0001039C"/>
    <w:rsid w:val="0001039C"/>
    <w:rsid w:val="000510F8"/>
    <w:rsid w:val="000B681D"/>
    <w:rsid w:val="000C35DF"/>
    <w:rsid w:val="000D0E16"/>
    <w:rsid w:val="000D17F1"/>
    <w:rsid w:val="000D691D"/>
    <w:rsid w:val="00144286"/>
    <w:rsid w:val="0015362F"/>
    <w:rsid w:val="001F102D"/>
    <w:rsid w:val="0025319E"/>
    <w:rsid w:val="002B4302"/>
    <w:rsid w:val="00344262"/>
    <w:rsid w:val="00364CEC"/>
    <w:rsid w:val="00372B68"/>
    <w:rsid w:val="003A5A46"/>
    <w:rsid w:val="00401101"/>
    <w:rsid w:val="00404535"/>
    <w:rsid w:val="004316B2"/>
    <w:rsid w:val="00437A8B"/>
    <w:rsid w:val="004479E5"/>
    <w:rsid w:val="004A0920"/>
    <w:rsid w:val="004B1E38"/>
    <w:rsid w:val="004C03BC"/>
    <w:rsid w:val="004C332A"/>
    <w:rsid w:val="004C6530"/>
    <w:rsid w:val="004D4A76"/>
    <w:rsid w:val="0054169F"/>
    <w:rsid w:val="00542660"/>
    <w:rsid w:val="00554261"/>
    <w:rsid w:val="00566048"/>
    <w:rsid w:val="00572FF0"/>
    <w:rsid w:val="005753EE"/>
    <w:rsid w:val="005B63FD"/>
    <w:rsid w:val="005D0CFD"/>
    <w:rsid w:val="005D1949"/>
    <w:rsid w:val="005D68D0"/>
    <w:rsid w:val="005E132F"/>
    <w:rsid w:val="005E302E"/>
    <w:rsid w:val="00603F56"/>
    <w:rsid w:val="0061489B"/>
    <w:rsid w:val="00615791"/>
    <w:rsid w:val="006219CC"/>
    <w:rsid w:val="00641B42"/>
    <w:rsid w:val="006456F6"/>
    <w:rsid w:val="006838CF"/>
    <w:rsid w:val="006C29A3"/>
    <w:rsid w:val="006C5B7A"/>
    <w:rsid w:val="006D0A91"/>
    <w:rsid w:val="006F7E48"/>
    <w:rsid w:val="00711DA2"/>
    <w:rsid w:val="0071592F"/>
    <w:rsid w:val="007333D8"/>
    <w:rsid w:val="007707C0"/>
    <w:rsid w:val="00783FCB"/>
    <w:rsid w:val="007A3683"/>
    <w:rsid w:val="007A5D25"/>
    <w:rsid w:val="0080513C"/>
    <w:rsid w:val="00816AB6"/>
    <w:rsid w:val="008536A4"/>
    <w:rsid w:val="00865718"/>
    <w:rsid w:val="0089248A"/>
    <w:rsid w:val="008933CF"/>
    <w:rsid w:val="008A379B"/>
    <w:rsid w:val="008F2B44"/>
    <w:rsid w:val="008F32AB"/>
    <w:rsid w:val="00945F8A"/>
    <w:rsid w:val="009F4C1B"/>
    <w:rsid w:val="009F6E08"/>
    <w:rsid w:val="00A257B9"/>
    <w:rsid w:val="00A57EF6"/>
    <w:rsid w:val="00AB1916"/>
    <w:rsid w:val="00AB680A"/>
    <w:rsid w:val="00AE1BE4"/>
    <w:rsid w:val="00B159C5"/>
    <w:rsid w:val="00B506A2"/>
    <w:rsid w:val="00B92F36"/>
    <w:rsid w:val="00C1296F"/>
    <w:rsid w:val="00C16428"/>
    <w:rsid w:val="00C273E5"/>
    <w:rsid w:val="00C95D16"/>
    <w:rsid w:val="00CB7D27"/>
    <w:rsid w:val="00CE5D96"/>
    <w:rsid w:val="00CF05AD"/>
    <w:rsid w:val="00CF1706"/>
    <w:rsid w:val="00CF5D68"/>
    <w:rsid w:val="00D079BC"/>
    <w:rsid w:val="00D24F90"/>
    <w:rsid w:val="00D51AF1"/>
    <w:rsid w:val="00D61E83"/>
    <w:rsid w:val="00D6489C"/>
    <w:rsid w:val="00D72E2E"/>
    <w:rsid w:val="00DA7D32"/>
    <w:rsid w:val="00DB20F7"/>
    <w:rsid w:val="00E361CC"/>
    <w:rsid w:val="00E37415"/>
    <w:rsid w:val="00E51DBC"/>
    <w:rsid w:val="00E70508"/>
    <w:rsid w:val="00EA1C6E"/>
    <w:rsid w:val="00F22667"/>
    <w:rsid w:val="00F33210"/>
    <w:rsid w:val="00F3600B"/>
    <w:rsid w:val="00F440DD"/>
    <w:rsid w:val="00F47E95"/>
    <w:rsid w:val="00FB0378"/>
    <w:rsid w:val="00FD219F"/>
    <w:rsid w:val="00FD3FBD"/>
    <w:rsid w:val="00FF5509"/>
    <w:rsid w:val="03ED3BD7"/>
    <w:rsid w:val="04B50EB1"/>
    <w:rsid w:val="07FD79D6"/>
    <w:rsid w:val="095E34A4"/>
    <w:rsid w:val="0B8E5FB8"/>
    <w:rsid w:val="0C01678A"/>
    <w:rsid w:val="0CCA177B"/>
    <w:rsid w:val="0CE40585"/>
    <w:rsid w:val="0D8D61C7"/>
    <w:rsid w:val="0F897B89"/>
    <w:rsid w:val="11641C95"/>
    <w:rsid w:val="142851FC"/>
    <w:rsid w:val="152E34D7"/>
    <w:rsid w:val="18185587"/>
    <w:rsid w:val="1AF31272"/>
    <w:rsid w:val="1D547061"/>
    <w:rsid w:val="1F4924CA"/>
    <w:rsid w:val="1FCD30FB"/>
    <w:rsid w:val="20C847C5"/>
    <w:rsid w:val="220A2750"/>
    <w:rsid w:val="22DD3655"/>
    <w:rsid w:val="24E31D5A"/>
    <w:rsid w:val="25306B51"/>
    <w:rsid w:val="25E2388A"/>
    <w:rsid w:val="27075144"/>
    <w:rsid w:val="27935490"/>
    <w:rsid w:val="27D03788"/>
    <w:rsid w:val="292A511A"/>
    <w:rsid w:val="2B4D2282"/>
    <w:rsid w:val="2C90798A"/>
    <w:rsid w:val="2FB971F8"/>
    <w:rsid w:val="301663F8"/>
    <w:rsid w:val="3095556F"/>
    <w:rsid w:val="31B870CA"/>
    <w:rsid w:val="32543CB2"/>
    <w:rsid w:val="35EA1EB9"/>
    <w:rsid w:val="3BFF2436"/>
    <w:rsid w:val="3E8B1D5F"/>
    <w:rsid w:val="41594397"/>
    <w:rsid w:val="444F5965"/>
    <w:rsid w:val="4607430F"/>
    <w:rsid w:val="488C32A4"/>
    <w:rsid w:val="4ABC2614"/>
    <w:rsid w:val="4CD17451"/>
    <w:rsid w:val="54F31EBF"/>
    <w:rsid w:val="5C50666A"/>
    <w:rsid w:val="5CED210B"/>
    <w:rsid w:val="5E656FE5"/>
    <w:rsid w:val="5F8403D9"/>
    <w:rsid w:val="60791F08"/>
    <w:rsid w:val="61E0357C"/>
    <w:rsid w:val="64202DC6"/>
    <w:rsid w:val="64F15490"/>
    <w:rsid w:val="650D2C1F"/>
    <w:rsid w:val="6AE54422"/>
    <w:rsid w:val="6C0676E2"/>
    <w:rsid w:val="6CCF5389"/>
    <w:rsid w:val="6CD577B3"/>
    <w:rsid w:val="716D33C3"/>
    <w:rsid w:val="745919DD"/>
    <w:rsid w:val="748F53FE"/>
    <w:rsid w:val="74D6127F"/>
    <w:rsid w:val="75241FEA"/>
    <w:rsid w:val="7ACA26C6"/>
    <w:rsid w:val="7D3655E9"/>
    <w:rsid w:val="7F594F87"/>
    <w:rsid w:val="7F9D0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364</Words>
  <Characters>424</Characters>
  <Lines>3</Lines>
  <Paragraphs>1</Paragraphs>
  <TotalTime>4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2023-04-07T01:07:00Z</dcterms:created>
  <dc:creator>Windows 用户</dc:creator>
  <cp:lastModifiedBy>墨趣</cp:lastModifiedBy>
  <dcterms:modified xsi:type="dcterms:W3CDTF">2025-02-17T00:44:54Z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E2140E65EBB0430A95F0F2035CBF471F</vt:lpwstr>
  </property>
  <property fmtid="{D5CDD505-2E9C-101B-9397-08002B2CF9AE}" pid="4" name="KSOTemplateDocerSaveRecord">
    <vt:lpwstr>eyJoZGlkIjoiNDU5NTQ2OWJjNzk1M2U3MzYxZWZhY2FlZTUxMDAyNTgiLCJ1c2VySWQiOiI2MjM4ODIxNTYifQ==</vt:lpwstr>
  </property>
</Properties>
</file>